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ind w:firstLine="240" w:firstLineChars="100"/>
        <w:rPr>
          <w:rFonts w:eastAsia="仿宋_GB2312"/>
          <w:sz w:val="24"/>
        </w:rPr>
      </w:pPr>
      <w:r>
        <w:rPr>
          <w:rFonts w:eastAsia="仿宋_GB2312"/>
          <w:sz w:val="24"/>
        </w:rPr>
        <w:t>附件</w:t>
      </w:r>
      <w:r>
        <w:rPr>
          <w:rFonts w:hint="eastAsia" w:eastAsia="仿宋_GB2312"/>
          <w:sz w:val="24"/>
        </w:rPr>
        <w:t>1</w:t>
      </w:r>
      <w:r>
        <w:rPr>
          <w:rFonts w:eastAsia="仿宋_GB2312"/>
          <w:sz w:val="24"/>
        </w:rPr>
        <w:t>：</w:t>
      </w: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36"/>
          <w:szCs w:val="36"/>
        </w:rPr>
      </w:pPr>
    </w:p>
    <w:p>
      <w:pPr>
        <w:spacing w:line="360" w:lineRule="auto"/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hint="eastAsia" w:ascii="方正小标宋简体" w:eastAsia="方正小标宋简体"/>
          <w:sz w:val="48"/>
          <w:szCs w:val="48"/>
        </w:rPr>
        <w:t>云南工商学院自编教材立项申报书</w:t>
      </w:r>
    </w:p>
    <w:p>
      <w:pPr>
        <w:spacing w:line="480" w:lineRule="auto"/>
        <w:jc w:val="left"/>
        <w:rPr>
          <w:rFonts w:asciiTheme="minorEastAsia" w:hAnsiTheme="minorEastAsia" w:eastAsiaTheme="minorEastAsia"/>
          <w:sz w:val="36"/>
          <w:szCs w:val="36"/>
        </w:rPr>
      </w:pPr>
    </w:p>
    <w:p>
      <w:pPr>
        <w:spacing w:line="480" w:lineRule="auto"/>
        <w:jc w:val="left"/>
        <w:rPr>
          <w:rFonts w:asciiTheme="minorEastAsia" w:hAnsiTheme="minorEastAsia" w:eastAsiaTheme="minorEastAsia"/>
          <w:sz w:val="36"/>
          <w:szCs w:val="36"/>
        </w:rPr>
      </w:pPr>
    </w:p>
    <w:p>
      <w:pPr>
        <w:spacing w:line="900" w:lineRule="exact"/>
        <w:ind w:firstLine="720" w:firstLineChars="200"/>
        <w:jc w:val="left"/>
        <w:rPr>
          <w:rFonts w:asciiTheme="minorEastAsia" w:hAnsiTheme="minorEastAsia" w:eastAsiaTheme="minorEastAsia"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教材名称：</w:t>
      </w:r>
      <w:r>
        <w:rPr>
          <w:rFonts w:hint="eastAsia" w:asciiTheme="minorEastAsia" w:hAnsiTheme="minorEastAsia" w:eastAsiaTheme="minorEastAsia"/>
          <w:sz w:val="36"/>
          <w:szCs w:val="36"/>
          <w:u w:val="single"/>
        </w:rPr>
        <w:t xml:space="preserve">                                 </w:t>
      </w:r>
    </w:p>
    <w:p>
      <w:pPr>
        <w:spacing w:line="900" w:lineRule="exact"/>
        <w:ind w:firstLine="720" w:firstLineChars="200"/>
        <w:jc w:val="left"/>
        <w:rPr>
          <w:rFonts w:ascii="宋体" w:hAnsi="宋体"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主编姓名：</w:t>
      </w:r>
      <w:r>
        <w:rPr>
          <w:rFonts w:hint="eastAsia" w:ascii="宋体" w:hAnsi="宋体"/>
          <w:sz w:val="36"/>
          <w:szCs w:val="36"/>
          <w:u w:val="single"/>
        </w:rPr>
        <w:t xml:space="preserve">                                 </w:t>
      </w:r>
    </w:p>
    <w:p>
      <w:pPr>
        <w:autoSpaceDE w:val="0"/>
        <w:autoSpaceDN w:val="0"/>
        <w:adjustRightInd w:val="0"/>
        <w:snapToGrid w:val="0"/>
        <w:spacing w:line="900" w:lineRule="exact"/>
        <w:ind w:firstLine="720" w:firstLineChars="200"/>
        <w:rPr>
          <w:rFonts w:asciiTheme="minorEastAsia" w:hAnsiTheme="minorEastAsia" w:eastAsiaTheme="minorEastAsia"/>
          <w:sz w:val="36"/>
          <w:szCs w:val="36"/>
          <w:u w:val="single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所属分院</w:t>
      </w:r>
      <w:r>
        <w:rPr>
          <w:rFonts w:asciiTheme="minorEastAsia" w:hAnsiTheme="minorEastAsia" w:eastAsiaTheme="minorEastAsia"/>
          <w:sz w:val="36"/>
          <w:szCs w:val="36"/>
        </w:rPr>
        <w:t>（章）：</w:t>
      </w:r>
      <w:r>
        <w:rPr>
          <w:rFonts w:hint="eastAsia" w:asciiTheme="minorEastAsia" w:hAnsiTheme="minorEastAsia" w:eastAsiaTheme="minorEastAsia"/>
          <w:sz w:val="36"/>
          <w:szCs w:val="36"/>
          <w:u w:val="single"/>
        </w:rPr>
        <w:t xml:space="preserve">                            </w:t>
      </w:r>
    </w:p>
    <w:p>
      <w:pPr>
        <w:autoSpaceDE w:val="0"/>
        <w:autoSpaceDN w:val="0"/>
        <w:adjustRightInd w:val="0"/>
        <w:snapToGrid w:val="0"/>
        <w:spacing w:line="900" w:lineRule="exact"/>
        <w:ind w:firstLine="720" w:firstLineChars="200"/>
        <w:rPr>
          <w:rFonts w:ascii="宋体" w:hAnsi="宋体"/>
          <w:sz w:val="24"/>
          <w:szCs w:val="15"/>
          <w:u w:val="single"/>
        </w:rPr>
      </w:pPr>
      <w:r>
        <w:rPr>
          <w:rFonts w:hint="eastAsia" w:asciiTheme="minorEastAsia" w:hAnsiTheme="minorEastAsia" w:eastAsiaTheme="minorEastAsia"/>
          <w:sz w:val="36"/>
          <w:szCs w:val="36"/>
        </w:rPr>
        <w:t>申报日期：</w:t>
      </w:r>
      <w:r>
        <w:rPr>
          <w:rFonts w:hint="eastAsia" w:asciiTheme="minorEastAsia" w:hAnsiTheme="minorEastAsia" w:eastAsiaTheme="minorEastAsia"/>
          <w:sz w:val="36"/>
          <w:szCs w:val="36"/>
          <w:u w:val="single"/>
        </w:rPr>
        <w:t xml:space="preserve">                                </w:t>
      </w:r>
    </w:p>
    <w:p>
      <w:pPr>
        <w:autoSpaceDE w:val="0"/>
        <w:autoSpaceDN w:val="0"/>
        <w:adjustRightInd w:val="0"/>
        <w:snapToGrid w:val="0"/>
        <w:spacing w:line="460" w:lineRule="exact"/>
        <w:rPr>
          <w:rFonts w:ascii="宋体" w:hAnsi="宋体"/>
          <w:sz w:val="24"/>
          <w:szCs w:val="15"/>
        </w:rPr>
      </w:pPr>
    </w:p>
    <w:p>
      <w:pPr>
        <w:autoSpaceDE w:val="0"/>
        <w:autoSpaceDN w:val="0"/>
        <w:adjustRightInd w:val="0"/>
        <w:snapToGrid w:val="0"/>
        <w:spacing w:line="460" w:lineRule="exact"/>
        <w:rPr>
          <w:rFonts w:ascii="宋体" w:hAnsi="宋体"/>
          <w:sz w:val="24"/>
          <w:szCs w:val="15"/>
        </w:rPr>
      </w:pPr>
    </w:p>
    <w:p>
      <w:pPr>
        <w:autoSpaceDE w:val="0"/>
        <w:autoSpaceDN w:val="0"/>
        <w:adjustRightInd w:val="0"/>
        <w:snapToGrid w:val="0"/>
        <w:spacing w:line="460" w:lineRule="exact"/>
        <w:rPr>
          <w:rFonts w:ascii="宋体" w:hAnsi="宋体"/>
          <w:sz w:val="24"/>
          <w:szCs w:val="15"/>
        </w:rPr>
      </w:pPr>
    </w:p>
    <w:p>
      <w:pPr>
        <w:autoSpaceDE w:val="0"/>
        <w:autoSpaceDN w:val="0"/>
        <w:adjustRightInd w:val="0"/>
        <w:snapToGrid w:val="0"/>
        <w:spacing w:line="460" w:lineRule="exact"/>
        <w:rPr>
          <w:rFonts w:ascii="宋体" w:hAnsi="宋体"/>
          <w:sz w:val="24"/>
          <w:szCs w:val="15"/>
        </w:rPr>
      </w:pPr>
    </w:p>
    <w:p>
      <w:pPr>
        <w:autoSpaceDE w:val="0"/>
        <w:autoSpaceDN w:val="0"/>
        <w:adjustRightInd w:val="0"/>
        <w:snapToGrid w:val="0"/>
        <w:spacing w:line="460" w:lineRule="exact"/>
        <w:rPr>
          <w:rFonts w:ascii="宋体" w:hAnsi="宋体"/>
          <w:sz w:val="24"/>
          <w:szCs w:val="15"/>
        </w:rPr>
      </w:pPr>
    </w:p>
    <w:p>
      <w:pPr>
        <w:autoSpaceDE w:val="0"/>
        <w:autoSpaceDN w:val="0"/>
        <w:adjustRightInd w:val="0"/>
        <w:snapToGrid w:val="0"/>
        <w:spacing w:line="460" w:lineRule="exact"/>
        <w:rPr>
          <w:rFonts w:ascii="宋体" w:hAnsi="宋体"/>
          <w:sz w:val="24"/>
          <w:szCs w:val="15"/>
        </w:rPr>
      </w:pPr>
    </w:p>
    <w:p>
      <w:pPr>
        <w:autoSpaceDE w:val="0"/>
        <w:autoSpaceDN w:val="0"/>
        <w:adjustRightInd w:val="0"/>
        <w:snapToGrid w:val="0"/>
        <w:spacing w:line="460" w:lineRule="exact"/>
        <w:rPr>
          <w:rFonts w:ascii="宋体" w:hAnsi="宋体"/>
          <w:sz w:val="24"/>
          <w:szCs w:val="15"/>
        </w:rPr>
      </w:pPr>
    </w:p>
    <w:p>
      <w:pPr>
        <w:autoSpaceDE w:val="0"/>
        <w:autoSpaceDN w:val="0"/>
        <w:adjustRightInd w:val="0"/>
        <w:snapToGrid w:val="0"/>
        <w:spacing w:line="460" w:lineRule="exact"/>
        <w:rPr>
          <w:rFonts w:ascii="宋体" w:hAnsi="宋体"/>
          <w:sz w:val="24"/>
          <w:szCs w:val="15"/>
        </w:rPr>
      </w:pPr>
    </w:p>
    <w:p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云南工商学院</w:t>
      </w:r>
    </w:p>
    <w:p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hint="eastAsia" w:ascii="宋体" w:hAnsi="宋体"/>
          <w:sz w:val="24"/>
          <w:szCs w:val="15"/>
        </w:rPr>
      </w:pPr>
      <w:r>
        <w:rPr>
          <w:rFonts w:hint="eastAsia" w:ascii="宋体" w:hAnsi="宋体"/>
          <w:sz w:val="36"/>
          <w:szCs w:val="36"/>
        </w:rPr>
        <w:t>二0一九年十</w:t>
      </w:r>
      <w:r>
        <w:rPr>
          <w:rFonts w:hint="eastAsia" w:ascii="宋体" w:hAnsi="宋体"/>
          <w:sz w:val="36"/>
          <w:szCs w:val="36"/>
          <w:lang w:val="en-US" w:eastAsia="zh-CN"/>
        </w:rPr>
        <w:t>一</w:t>
      </w:r>
      <w:r>
        <w:rPr>
          <w:rFonts w:hint="eastAsia" w:ascii="宋体" w:hAnsi="宋体"/>
          <w:sz w:val="36"/>
          <w:szCs w:val="36"/>
        </w:rPr>
        <w:t>月</w:t>
      </w:r>
      <w:r>
        <w:rPr>
          <w:rFonts w:ascii="宋体" w:hAnsi="宋体"/>
          <w:sz w:val="24"/>
          <w:szCs w:val="15"/>
        </w:rPr>
        <w:br w:type="page"/>
      </w:r>
    </w:p>
    <w:p>
      <w:pPr>
        <w:snapToGrid w:val="0"/>
        <w:ind w:firstLine="480" w:firstLineChars="200"/>
        <w:rPr>
          <w:rFonts w:hint="eastAsia"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请将内容用宋体小四号字填入表格中；</w:t>
      </w:r>
    </w:p>
    <w:p>
      <w:pPr>
        <w:snapToGrid w:val="0"/>
        <w:ind w:firstLine="480" w:firstLineChars="200"/>
        <w:rPr>
          <w:rFonts w:ascii="楷体_GB2312" w:hAnsi="宋体" w:eastAsia="楷体_GB2312"/>
          <w:sz w:val="24"/>
        </w:rPr>
      </w:pPr>
      <w:r>
        <w:rPr>
          <w:rFonts w:hint="eastAsia" w:ascii="楷体_GB2312" w:hAnsi="宋体" w:eastAsia="楷体_GB2312"/>
          <w:sz w:val="24"/>
        </w:rPr>
        <w:t>空格不够时，可另附页填写，但页码要标识清楚。</w:t>
      </w:r>
    </w:p>
    <w:p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hint="eastAsia" w:ascii="宋体" w:hAnsi="宋体"/>
          <w:sz w:val="24"/>
          <w:szCs w:val="15"/>
        </w:rPr>
      </w:pPr>
    </w:p>
    <w:p>
      <w:pPr>
        <w:autoSpaceDE w:val="0"/>
        <w:autoSpaceDN w:val="0"/>
        <w:adjustRightInd w:val="0"/>
        <w:snapToGrid w:val="0"/>
        <w:spacing w:line="460" w:lineRule="exact"/>
        <w:jc w:val="center"/>
        <w:rPr>
          <w:rFonts w:ascii="宋体" w:hAnsi="宋体"/>
          <w:sz w:val="24"/>
          <w:szCs w:val="15"/>
        </w:rPr>
      </w:pPr>
      <w:r>
        <w:rPr>
          <w:rFonts w:hint="eastAsia" w:ascii="黑体" w:hAnsi="宋体" w:eastAsia="黑体"/>
          <w:sz w:val="30"/>
        </w:rPr>
        <w:t>基本情况表</w:t>
      </w:r>
    </w:p>
    <w:tbl>
      <w:tblPr>
        <w:tblStyle w:val="5"/>
        <w:tblW w:w="913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autofit"/>
        <w:tblCellMar>
          <w:top w:w="28" w:type="dxa"/>
          <w:left w:w="28" w:type="dxa"/>
          <w:bottom w:w="57" w:type="dxa"/>
          <w:right w:w="57" w:type="dxa"/>
        </w:tblCellMar>
      </w:tblPr>
      <w:tblGrid>
        <w:gridCol w:w="1143"/>
        <w:gridCol w:w="1721"/>
        <w:gridCol w:w="283"/>
        <w:gridCol w:w="1416"/>
        <w:gridCol w:w="45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626" w:type="pc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hint="eastAsia" w:ascii="宋体" w:hAnsi="宋体"/>
                <w:sz w:val="24"/>
                <w:szCs w:val="15"/>
              </w:rPr>
              <w:t>教材名称</w:t>
            </w:r>
          </w:p>
        </w:tc>
        <w:tc>
          <w:tcPr>
            <w:tcW w:w="4374" w:type="pct"/>
            <w:gridSpan w:val="4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851" w:hRule="atLeast"/>
        </w:trPr>
        <w:tc>
          <w:tcPr>
            <w:tcW w:w="5000" w:type="pct"/>
            <w:gridSpan w:val="5"/>
            <w:vAlign w:val="center"/>
          </w:tcPr>
          <w:p>
            <w:pPr>
              <w:spacing w:line="300" w:lineRule="auto"/>
              <w:ind w:firstLine="960" w:firstLineChars="4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新编    </w:t>
            </w:r>
            <w:r>
              <w:rPr>
                <w:rFonts w:hint="eastAsia" w:ascii="宋体" w:hAnsi="宋体"/>
                <w:sz w:val="24"/>
                <w:szCs w:val="15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修订    </w:t>
            </w:r>
            <w:r>
              <w:rPr>
                <w:rFonts w:hint="eastAsia" w:ascii="宋体" w:hAnsi="宋体"/>
                <w:sz w:val="24"/>
                <w:szCs w:val="15"/>
              </w:rPr>
              <w:t>□</w:t>
            </w:r>
            <w:r>
              <w:rPr>
                <w:rFonts w:hint="eastAsia" w:ascii="宋体" w:hAnsi="宋体"/>
                <w:sz w:val="24"/>
              </w:rPr>
              <w:t>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cantSplit/>
          <w:trHeight w:val="964" w:hRule="atLeast"/>
        </w:trPr>
        <w:tc>
          <w:tcPr>
            <w:tcW w:w="626" w:type="pct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15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适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15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用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15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范</w:t>
            </w:r>
          </w:p>
          <w:p>
            <w:pPr>
              <w:spacing w:line="300" w:lineRule="auto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围</w:t>
            </w:r>
          </w:p>
        </w:tc>
        <w:tc>
          <w:tcPr>
            <w:tcW w:w="4374" w:type="pct"/>
            <w:gridSpan w:val="4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□公共基础课          □</w:t>
            </w:r>
            <w:r>
              <w:rPr>
                <w:rFonts w:hint="eastAsia" w:ascii="宋体" w:hAnsi="宋体"/>
                <w:sz w:val="24"/>
              </w:rPr>
              <w:t>通识核心课</w:t>
            </w: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□专业基础课          □学科基础课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□专业选修课        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cantSplit/>
          <w:trHeight w:val="575" w:hRule="atLeast"/>
        </w:trPr>
        <w:tc>
          <w:tcPr>
            <w:tcW w:w="626" w:type="pct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942" w:type="pc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使用层次</w:t>
            </w:r>
          </w:p>
        </w:tc>
        <w:tc>
          <w:tcPr>
            <w:tcW w:w="3432" w:type="pct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本科  </w:t>
            </w:r>
            <w:r>
              <w:rPr>
                <w:rFonts w:hint="eastAsia" w:ascii="宋体" w:hAnsi="宋体"/>
                <w:sz w:val="24"/>
                <w:szCs w:val="15"/>
              </w:rPr>
              <w:t>□</w:t>
            </w:r>
            <w:r>
              <w:rPr>
                <w:rFonts w:hint="eastAsia" w:ascii="宋体" w:hAnsi="宋体"/>
                <w:sz w:val="24"/>
              </w:rPr>
              <w:t>高职高专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cantSplit/>
          <w:trHeight w:val="472" w:hRule="atLeast"/>
        </w:trPr>
        <w:tc>
          <w:tcPr>
            <w:tcW w:w="626" w:type="pct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942" w:type="pc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适用专业</w:t>
            </w:r>
          </w:p>
        </w:tc>
        <w:tc>
          <w:tcPr>
            <w:tcW w:w="3432" w:type="pct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cantSplit/>
          <w:trHeight w:val="608" w:hRule="atLeast"/>
        </w:trPr>
        <w:tc>
          <w:tcPr>
            <w:tcW w:w="626" w:type="pct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942" w:type="pc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课程名称</w:t>
            </w:r>
          </w:p>
        </w:tc>
        <w:tc>
          <w:tcPr>
            <w:tcW w:w="3432" w:type="pct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cantSplit/>
          <w:trHeight w:val="617" w:hRule="atLeast"/>
        </w:trPr>
        <w:tc>
          <w:tcPr>
            <w:tcW w:w="626" w:type="pct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942" w:type="pc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课程学时</w:t>
            </w:r>
          </w:p>
        </w:tc>
        <w:tc>
          <w:tcPr>
            <w:tcW w:w="3432" w:type="pct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cantSplit/>
          <w:trHeight w:val="741" w:hRule="atLeast"/>
        </w:trPr>
        <w:tc>
          <w:tcPr>
            <w:tcW w:w="626" w:type="pct"/>
            <w:vMerge w:val="continue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942" w:type="pc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本校或已知年固定用量</w:t>
            </w:r>
          </w:p>
        </w:tc>
        <w:tc>
          <w:tcPr>
            <w:tcW w:w="3432" w:type="pct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cantSplit/>
          <w:trHeight w:val="851" w:hRule="atLeast"/>
        </w:trPr>
        <w:tc>
          <w:tcPr>
            <w:tcW w:w="626" w:type="pc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配套教材</w:t>
            </w:r>
          </w:p>
        </w:tc>
        <w:tc>
          <w:tcPr>
            <w:tcW w:w="4374" w:type="pct"/>
            <w:gridSpan w:val="4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□电子课件</w:t>
            </w:r>
            <w:r>
              <w:rPr>
                <w:rFonts w:hint="eastAsia"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  <w:szCs w:val="15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教参      </w:t>
            </w:r>
            <w:r>
              <w:rPr>
                <w:rFonts w:hint="eastAsia" w:ascii="宋体" w:hAnsi="宋体"/>
                <w:sz w:val="24"/>
                <w:szCs w:val="15"/>
              </w:rPr>
              <w:t>□</w:t>
            </w:r>
            <w:r>
              <w:rPr>
                <w:rFonts w:hint="eastAsia" w:ascii="宋体" w:hAnsi="宋体"/>
                <w:sz w:val="24"/>
              </w:rPr>
              <w:t xml:space="preserve">实验教材     </w:t>
            </w:r>
            <w:r>
              <w:rPr>
                <w:rFonts w:hint="eastAsia" w:ascii="宋体" w:hAnsi="宋体"/>
                <w:sz w:val="24"/>
                <w:szCs w:val="15"/>
              </w:rPr>
              <w:t>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1245" w:hRule="atLeast"/>
        </w:trPr>
        <w:tc>
          <w:tcPr>
            <w:tcW w:w="626" w:type="pc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预估字数</w:t>
            </w:r>
            <w:r>
              <w:rPr>
                <w:rFonts w:hint="eastAsia" w:ascii="宋体" w:hAnsi="宋体"/>
                <w:sz w:val="24"/>
              </w:rPr>
              <w:t>（千字）</w:t>
            </w:r>
          </w:p>
        </w:tc>
        <w:tc>
          <w:tcPr>
            <w:tcW w:w="1097" w:type="pct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</w:t>
            </w:r>
          </w:p>
        </w:tc>
        <w:tc>
          <w:tcPr>
            <w:tcW w:w="775" w:type="pc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是否精品课程配套教材</w:t>
            </w:r>
          </w:p>
        </w:tc>
        <w:tc>
          <w:tcPr>
            <w:tcW w:w="2502" w:type="pc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 xml:space="preserve">□省级      </w:t>
            </w:r>
            <w:r>
              <w:rPr>
                <w:rFonts w:hint="eastAsia" w:ascii="宋体" w:hAnsi="宋体"/>
                <w:sz w:val="24"/>
              </w:rPr>
              <w:t>□校级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1187" w:hRule="atLeast"/>
        </w:trPr>
        <w:tc>
          <w:tcPr>
            <w:tcW w:w="1723" w:type="pct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语种</w:t>
            </w:r>
          </w:p>
        </w:tc>
        <w:tc>
          <w:tcPr>
            <w:tcW w:w="3277" w:type="pct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□汉语    □英语    □双语     □其他：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trHeight w:val="1305" w:hRule="atLeast"/>
        </w:trPr>
        <w:tc>
          <w:tcPr>
            <w:tcW w:w="1723" w:type="pct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经费预算（元）</w:t>
            </w:r>
          </w:p>
        </w:tc>
        <w:tc>
          <w:tcPr>
            <w:tcW w:w="3277" w:type="pct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</w:p>
        </w:tc>
      </w:tr>
    </w:tbl>
    <w:p>
      <w:pPr>
        <w:spacing w:line="300" w:lineRule="auto"/>
        <w:jc w:val="center"/>
        <w:rPr>
          <w:rFonts w:ascii="黑体" w:hAnsi="宋体" w:eastAsia="黑体"/>
          <w:sz w:val="30"/>
        </w:rPr>
      </w:pPr>
      <w:r>
        <w:rPr>
          <w:rFonts w:ascii="楷体_GB2312" w:hAnsi="宋体" w:eastAsia="楷体_GB2312"/>
          <w:sz w:val="24"/>
        </w:rPr>
        <w:br w:type="page"/>
      </w:r>
      <w:r>
        <w:rPr>
          <w:rFonts w:hint="eastAsia" w:ascii="黑体" w:hAnsi="宋体" w:eastAsia="黑体"/>
          <w:sz w:val="30"/>
        </w:rPr>
        <w:t>编 著 者 情 况 表</w:t>
      </w:r>
    </w:p>
    <w:tbl>
      <w:tblPr>
        <w:tblStyle w:val="5"/>
        <w:tblW w:w="9211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28" w:type="dxa"/>
          <w:bottom w:w="57" w:type="dxa"/>
          <w:right w:w="57" w:type="dxa"/>
        </w:tblCellMar>
      </w:tblPr>
      <w:tblGrid>
        <w:gridCol w:w="106"/>
        <w:gridCol w:w="28"/>
        <w:gridCol w:w="396"/>
        <w:gridCol w:w="1024"/>
        <w:gridCol w:w="76"/>
        <w:gridCol w:w="914"/>
        <w:gridCol w:w="1135"/>
        <w:gridCol w:w="411"/>
        <w:gridCol w:w="724"/>
        <w:gridCol w:w="543"/>
        <w:gridCol w:w="1260"/>
        <w:gridCol w:w="1076"/>
        <w:gridCol w:w="1380"/>
        <w:gridCol w:w="1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gridBefore w:val="1"/>
          <w:wBefore w:w="58" w:type="pct"/>
          <w:cantSplit/>
          <w:trHeight w:val="567" w:hRule="exact"/>
        </w:trPr>
        <w:tc>
          <w:tcPr>
            <w:tcW w:w="230" w:type="pct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主编情况</w:t>
            </w:r>
          </w:p>
        </w:tc>
        <w:tc>
          <w:tcPr>
            <w:tcW w:w="597" w:type="pct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姓</w:t>
            </w:r>
            <w:r>
              <w:rPr>
                <w:rFonts w:ascii="宋体" w:hAnsi="宋体"/>
                <w:sz w:val="24"/>
                <w:szCs w:val="15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15"/>
              </w:rPr>
              <w:t>名</w:t>
            </w:r>
          </w:p>
        </w:tc>
        <w:tc>
          <w:tcPr>
            <w:tcW w:w="1335" w:type="pct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688" w:type="pct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性</w:t>
            </w:r>
            <w:r>
              <w:rPr>
                <w:rFonts w:ascii="宋体" w:hAnsi="宋体"/>
                <w:sz w:val="24"/>
                <w:szCs w:val="15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15"/>
              </w:rPr>
              <w:t>别</w:t>
            </w:r>
          </w:p>
        </w:tc>
        <w:tc>
          <w:tcPr>
            <w:tcW w:w="684" w:type="pc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584" w:type="pct"/>
            <w:vAlign w:val="center"/>
          </w:tcPr>
          <w:p>
            <w:pPr>
              <w:spacing w:line="30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824" w:type="pct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gridBefore w:val="1"/>
          <w:wBefore w:w="58" w:type="pct"/>
          <w:cantSplit/>
          <w:trHeight w:val="567" w:hRule="exact"/>
        </w:trPr>
        <w:tc>
          <w:tcPr>
            <w:tcW w:w="230" w:type="pct"/>
            <w:gridSpan w:val="2"/>
            <w:vMerge w:val="continue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97" w:type="pct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职</w:t>
            </w:r>
            <w:r>
              <w:rPr>
                <w:rFonts w:ascii="宋体" w:hAnsi="宋体"/>
                <w:sz w:val="24"/>
                <w:szCs w:val="15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15"/>
              </w:rPr>
              <w:t>称</w:t>
            </w:r>
          </w:p>
        </w:tc>
        <w:tc>
          <w:tcPr>
            <w:tcW w:w="1335" w:type="pct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688" w:type="pct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学历/学位</w:t>
            </w:r>
          </w:p>
        </w:tc>
        <w:tc>
          <w:tcPr>
            <w:tcW w:w="2092" w:type="pct"/>
            <w:gridSpan w:val="4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gridBefore w:val="1"/>
          <w:wBefore w:w="58" w:type="pct"/>
          <w:cantSplit/>
          <w:trHeight w:val="567" w:hRule="exact"/>
        </w:trPr>
        <w:tc>
          <w:tcPr>
            <w:tcW w:w="230" w:type="pct"/>
            <w:gridSpan w:val="2"/>
            <w:vMerge w:val="continue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97" w:type="pct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023" w:type="pct"/>
            <w:gridSpan w:val="5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684" w:type="pc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电子邮件</w:t>
            </w:r>
          </w:p>
        </w:tc>
        <w:tc>
          <w:tcPr>
            <w:tcW w:w="1408" w:type="pct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gridBefore w:val="1"/>
          <w:wBefore w:w="58" w:type="pct"/>
          <w:cantSplit/>
          <w:trHeight w:val="2288" w:hRule="atLeast"/>
        </w:trPr>
        <w:tc>
          <w:tcPr>
            <w:tcW w:w="230" w:type="pct"/>
            <w:gridSpan w:val="2"/>
            <w:vMerge w:val="continue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712" w:type="pct"/>
            <w:gridSpan w:val="11"/>
          </w:tcPr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主要教学经历（授课名称、起止时间、授课对象、课程学时、所在单位等）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tabs>
                <w:tab w:val="left" w:pos="1305"/>
              </w:tabs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gridBefore w:val="1"/>
          <w:wBefore w:w="58" w:type="pct"/>
          <w:cantSplit/>
          <w:trHeight w:val="2314" w:hRule="atLeast"/>
        </w:trPr>
        <w:tc>
          <w:tcPr>
            <w:tcW w:w="230" w:type="pct"/>
            <w:gridSpan w:val="2"/>
            <w:vMerge w:val="continue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712" w:type="pct"/>
            <w:gridSpan w:val="11"/>
          </w:tcPr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主要教学、科研经历（项目名称、起止时间、项目来源、鉴定结论、获奖情况等）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gridBefore w:val="1"/>
          <w:wBefore w:w="58" w:type="pct"/>
          <w:cantSplit/>
          <w:trHeight w:val="2181" w:hRule="atLeast"/>
        </w:trPr>
        <w:tc>
          <w:tcPr>
            <w:tcW w:w="230" w:type="pct"/>
            <w:gridSpan w:val="2"/>
            <w:vMerge w:val="continue"/>
            <w:vAlign w:val="center"/>
          </w:tcPr>
          <w:p>
            <w:pPr>
              <w:spacing w:line="300" w:lineRule="auto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4712" w:type="pct"/>
            <w:gridSpan w:val="11"/>
          </w:tcPr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曾经编写过哪些教材（教材名称、书号、出版时间、字数、出版社、获奖情况等）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gridBefore w:val="1"/>
          <w:wBefore w:w="58" w:type="pct"/>
          <w:cantSplit/>
          <w:trHeight w:val="1167" w:hRule="exact"/>
        </w:trPr>
        <w:tc>
          <w:tcPr>
            <w:tcW w:w="230" w:type="pct"/>
            <w:gridSpan w:val="2"/>
            <w:vMerge w:val="restart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15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参编人员情况</w:t>
            </w:r>
          </w:p>
          <w:p>
            <w:pPr>
              <w:spacing w:line="30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56" w:type="pc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姓</w:t>
            </w:r>
            <w:r>
              <w:rPr>
                <w:rFonts w:ascii="宋体" w:hAnsi="宋体"/>
                <w:sz w:val="24"/>
                <w:szCs w:val="15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15"/>
              </w:rPr>
              <w:t>名</w:t>
            </w:r>
          </w:p>
        </w:tc>
        <w:tc>
          <w:tcPr>
            <w:tcW w:w="537" w:type="pct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年</w:t>
            </w:r>
            <w:r>
              <w:rPr>
                <w:rFonts w:ascii="宋体" w:hAnsi="宋体"/>
                <w:sz w:val="24"/>
                <w:szCs w:val="15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15"/>
              </w:rPr>
              <w:t>龄</w:t>
            </w:r>
          </w:p>
        </w:tc>
        <w:tc>
          <w:tcPr>
            <w:tcW w:w="616" w:type="pc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职</w:t>
            </w:r>
            <w:r>
              <w:rPr>
                <w:rFonts w:ascii="宋体" w:hAnsi="宋体"/>
                <w:sz w:val="24"/>
                <w:szCs w:val="15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15"/>
              </w:rPr>
              <w:t>称</w:t>
            </w:r>
          </w:p>
        </w:tc>
        <w:tc>
          <w:tcPr>
            <w:tcW w:w="616" w:type="pct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工作单位</w:t>
            </w:r>
          </w:p>
        </w:tc>
        <w:tc>
          <w:tcPr>
            <w:tcW w:w="979" w:type="pct"/>
            <w:gridSpan w:val="2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15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承担编写的任务</w:t>
            </w:r>
          </w:p>
        </w:tc>
        <w:tc>
          <w:tcPr>
            <w:tcW w:w="1408" w:type="pct"/>
            <w:gridSpan w:val="3"/>
            <w:vAlign w:val="center"/>
          </w:tcPr>
          <w:p>
            <w:pPr>
              <w:spacing w:line="300" w:lineRule="auto"/>
              <w:jc w:val="center"/>
              <w:rPr>
                <w:rFonts w:ascii="宋体" w:hAnsi="宋体"/>
                <w:sz w:val="24"/>
                <w:szCs w:val="15"/>
              </w:rPr>
            </w:pPr>
            <w:r>
              <w:rPr>
                <w:rFonts w:hint="eastAsia" w:ascii="宋体" w:hAnsi="宋体"/>
                <w:sz w:val="24"/>
              </w:rPr>
              <w:t>主要教学、科研及教材编写经历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gridBefore w:val="1"/>
          <w:wBefore w:w="58" w:type="pct"/>
          <w:cantSplit/>
          <w:trHeight w:val="741" w:hRule="exact"/>
        </w:trPr>
        <w:tc>
          <w:tcPr>
            <w:tcW w:w="230" w:type="pct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56" w:type="pc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8" w:type="pct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gridBefore w:val="1"/>
          <w:wBefore w:w="58" w:type="pct"/>
          <w:cantSplit/>
          <w:trHeight w:val="795" w:hRule="exact"/>
        </w:trPr>
        <w:tc>
          <w:tcPr>
            <w:tcW w:w="230" w:type="pct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56" w:type="pc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8" w:type="pct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gridBefore w:val="1"/>
          <w:wBefore w:w="58" w:type="pct"/>
          <w:cantSplit/>
          <w:trHeight w:val="651" w:hRule="exact"/>
        </w:trPr>
        <w:tc>
          <w:tcPr>
            <w:tcW w:w="230" w:type="pct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56" w:type="pc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8" w:type="pct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28" w:type="dxa"/>
            <w:left w:w="28" w:type="dxa"/>
            <w:bottom w:w="57" w:type="dxa"/>
            <w:right w:w="57" w:type="dxa"/>
          </w:tblCellMar>
        </w:tblPrEx>
        <w:trPr>
          <w:gridBefore w:val="1"/>
          <w:wBefore w:w="58" w:type="pct"/>
          <w:cantSplit/>
          <w:trHeight w:val="648" w:hRule="exact"/>
        </w:trPr>
        <w:tc>
          <w:tcPr>
            <w:tcW w:w="230" w:type="pct"/>
            <w:gridSpan w:val="2"/>
            <w:vMerge w:val="continue"/>
            <w:vAlign w:val="center"/>
          </w:tcPr>
          <w:p>
            <w:pPr>
              <w:spacing w:line="300" w:lineRule="auto"/>
              <w:jc w:val="center"/>
              <w:rPr>
                <w:rFonts w:ascii="楷体_GB2312" w:hAnsi="宋体" w:eastAsia="楷体_GB2312"/>
                <w:sz w:val="24"/>
              </w:rPr>
            </w:pPr>
          </w:p>
        </w:tc>
        <w:tc>
          <w:tcPr>
            <w:tcW w:w="556" w:type="pc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537" w:type="pct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616" w:type="pct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616" w:type="pct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979" w:type="pct"/>
            <w:gridSpan w:val="2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  <w:tc>
          <w:tcPr>
            <w:tcW w:w="1408" w:type="pct"/>
            <w:gridSpan w:val="3"/>
            <w:vAlign w:val="center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After w:val="1"/>
          <w:wAfter w:w="75" w:type="pct"/>
          <w:trHeight w:val="13718" w:hRule="exact"/>
        </w:trPr>
        <w:tc>
          <w:tcPr>
            <w:tcW w:w="4925" w:type="pct"/>
            <w:gridSpan w:val="13"/>
          </w:tcPr>
          <w:p>
            <w:pPr>
              <w:spacing w:line="300" w:lineRule="auto"/>
              <w:rPr>
                <w:rFonts w:ascii="宋体" w:hAnsi="宋体"/>
                <w:b/>
                <w:sz w:val="24"/>
                <w:szCs w:val="15"/>
              </w:rPr>
            </w:pPr>
            <w:r>
              <w:rPr>
                <w:rFonts w:hint="eastAsia" w:ascii="宋体" w:hAnsi="宋体"/>
                <w:b/>
                <w:sz w:val="24"/>
                <w:szCs w:val="15"/>
              </w:rPr>
              <w:t>一、立项依据</w:t>
            </w: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1.本教材在人才培养过程中的地位、作用；</w:t>
            </w: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2.教材研究与教学改革工作的基础；</w:t>
            </w: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3.已经过2届以上（含2届）的本专科教学实践情况；</w:t>
            </w: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4.国内外的同类教材内容比较，分析本教材优势（若无同类教材请注明，并阐述呢么教材在同类教学活动中的应用优势）</w:t>
            </w:r>
          </w:p>
          <w:p>
            <w:pPr>
              <w:pStyle w:val="4"/>
              <w:spacing w:after="0" w:line="300" w:lineRule="auto"/>
              <w:ind w:left="0" w:leftChars="0" w:right="-96"/>
              <w:rPr>
                <w:rFonts w:ascii="宋体" w:hAnsi="宋体"/>
                <w:sz w:val="24"/>
                <w:szCs w:val="15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5.不继续采用现有教材，需新编（修订）教材替换现有教材的理由。</w:t>
            </w: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</w:p>
          <w:p>
            <w:pPr>
              <w:spacing w:line="300" w:lineRule="auto"/>
              <w:rPr>
                <w:rFonts w:ascii="楷体_GB2312" w:hAnsi="宋体" w:eastAsia="楷体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gridBefore w:val="2"/>
          <w:wBefore w:w="73" w:type="pct"/>
          <w:trHeight w:val="12785" w:hRule="atLeast"/>
        </w:trPr>
        <w:tc>
          <w:tcPr>
            <w:tcW w:w="4925" w:type="pct"/>
            <w:gridSpan w:val="12"/>
            <w:tcBorders>
              <w:bottom w:val="single" w:color="auto" w:sz="4" w:space="0"/>
            </w:tcBorders>
          </w:tcPr>
          <w:p>
            <w:pPr>
              <w:spacing w:line="300" w:lineRule="auto"/>
              <w:rPr>
                <w:rFonts w:ascii="宋体" w:hAnsi="宋体"/>
                <w:color w:val="FF0000"/>
                <w:sz w:val="24"/>
                <w:szCs w:val="15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二、教材主要内容及提纲 </w:t>
            </w:r>
            <w:r>
              <w:rPr>
                <w:rFonts w:hint="eastAsia" w:ascii="宋体" w:hAnsi="宋体"/>
                <w:sz w:val="24"/>
                <w:szCs w:val="15"/>
              </w:rPr>
              <w:t>（若为修订教材，需每一章节提纲中写明修订内容及比例）</w:t>
            </w:r>
          </w:p>
          <w:p>
            <w:pPr>
              <w:spacing w:line="300" w:lineRule="auto"/>
              <w:rPr>
                <w:rFonts w:ascii="宋体" w:hAnsi="宋体"/>
                <w:sz w:val="24"/>
                <w:szCs w:val="15"/>
              </w:rPr>
            </w:pPr>
            <w:r>
              <w:rPr>
                <w:rFonts w:hint="eastAsia" w:ascii="宋体" w:hAnsi="宋体"/>
                <w:sz w:val="24"/>
                <w:szCs w:val="15"/>
              </w:rPr>
              <w:t>1.教材主要内容简介（500字以内）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2.教材提纲（列出一、二、三级提纲）</w:t>
            </w:r>
          </w:p>
          <w:p>
            <w:pPr>
              <w:spacing w:line="300" w:lineRule="auto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第一章：……</w:t>
            </w: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第一节：……</w:t>
            </w:r>
          </w:p>
          <w:p>
            <w:pPr>
              <w:spacing w:line="30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一、……</w:t>
            </w:r>
          </w:p>
          <w:p>
            <w:pPr>
              <w:spacing w:line="30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二、……</w:t>
            </w:r>
          </w:p>
          <w:p>
            <w:pPr>
              <w:spacing w:line="300" w:lineRule="auto"/>
              <w:ind w:firstLine="48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00" w:lineRule="auto"/>
              <w:rPr>
                <w:rFonts w:ascii="楷体_GB2312" w:hAnsi="宋体" w:eastAsia="楷体_GB2312"/>
                <w:sz w:val="24"/>
              </w:rPr>
            </w:pPr>
          </w:p>
          <w:p>
            <w:pPr>
              <w:spacing w:line="300" w:lineRule="auto"/>
              <w:rPr>
                <w:rFonts w:ascii="楷体_GB2312" w:hAnsi="宋体" w:eastAsia="楷体_GB2312"/>
                <w:sz w:val="24"/>
              </w:rPr>
            </w:pPr>
          </w:p>
        </w:tc>
      </w:tr>
    </w:tbl>
    <w:p>
      <w:pPr>
        <w:jc w:val="left"/>
      </w:pPr>
    </w:p>
    <w:p>
      <w:pPr>
        <w:jc w:val="left"/>
      </w:pPr>
      <w:r>
        <w:br w:type="page"/>
      </w:r>
    </w:p>
    <w:tbl>
      <w:tblPr>
        <w:tblStyle w:val="5"/>
        <w:tblW w:w="9072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05" w:type="dxa"/>
          <w:left w:w="105" w:type="dxa"/>
          <w:bottom w:w="105" w:type="dxa"/>
          <w:right w:w="105" w:type="dxa"/>
        </w:tblCellMar>
      </w:tblPr>
      <w:tblGrid>
        <w:gridCol w:w="2700"/>
        <w:gridCol w:w="63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2" w:hRule="atLeast"/>
        </w:trPr>
        <w:tc>
          <w:tcPr>
            <w:tcW w:w="9072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三、工作安排及进度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00" w:type="dxa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完成编写大纲时间</w:t>
            </w:r>
          </w:p>
        </w:tc>
        <w:tc>
          <w:tcPr>
            <w:tcW w:w="6372" w:type="dxa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00" w:type="dxa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完成书稿编写时间</w:t>
            </w:r>
          </w:p>
        </w:tc>
        <w:tc>
          <w:tcPr>
            <w:tcW w:w="6372" w:type="dxa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00" w:type="dxa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审定时间</w:t>
            </w:r>
          </w:p>
        </w:tc>
        <w:tc>
          <w:tcPr>
            <w:tcW w:w="6372" w:type="dxa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00" w:type="dxa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书稿交出版社时间</w:t>
            </w:r>
          </w:p>
        </w:tc>
        <w:tc>
          <w:tcPr>
            <w:tcW w:w="6372" w:type="dxa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00" w:type="dxa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完成出版社修订时间</w:t>
            </w:r>
          </w:p>
        </w:tc>
        <w:tc>
          <w:tcPr>
            <w:tcW w:w="6372" w:type="dxa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c>
          <w:tcPr>
            <w:tcW w:w="2700" w:type="dxa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希望出版时间</w:t>
            </w:r>
          </w:p>
        </w:tc>
        <w:tc>
          <w:tcPr>
            <w:tcW w:w="6372" w:type="dxa"/>
          </w:tcPr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680" w:hRule="atLeast"/>
        </w:trPr>
        <w:tc>
          <w:tcPr>
            <w:tcW w:w="9072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四、分院保证教材编写计划实施的主要条件及措施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firstLine="5280" w:firstLineChars="22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二级学院院长（签字）：</w:t>
            </w:r>
          </w:p>
          <w:p>
            <w:pPr>
              <w:spacing w:line="300" w:lineRule="auto"/>
              <w:ind w:firstLine="5640" w:firstLineChars="235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715" w:hRule="atLeast"/>
        </w:trPr>
        <w:tc>
          <w:tcPr>
            <w:tcW w:w="9072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五、教材编制组承诺</w:t>
            </w: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编制组承诺，本教材在编写及出版过程中将充分保障内容的真实性、规范性、科学性，遵守国家出版物相关法律规定，遵守学术规范，杜绝版权纠纷。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主编签字：</w:t>
            </w:r>
          </w:p>
          <w:p>
            <w:pPr>
              <w:spacing w:line="300" w:lineRule="auto"/>
              <w:ind w:right="48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57" w:hRule="atLeast"/>
        </w:trPr>
        <w:tc>
          <w:tcPr>
            <w:tcW w:w="9072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六、系（</w:t>
            </w: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部</w:t>
            </w:r>
            <w:bookmarkStart w:id="0" w:name="_GoBack"/>
            <w:bookmarkEnd w:id="0"/>
            <w:r>
              <w:rPr>
                <w:rFonts w:hint="eastAsia" w:ascii="宋体" w:hAnsi="宋体"/>
                <w:b/>
                <w:sz w:val="24"/>
              </w:rPr>
              <w:t>）意见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 系主任签字：</w:t>
            </w: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348" w:hRule="atLeast"/>
        </w:trPr>
        <w:tc>
          <w:tcPr>
            <w:tcW w:w="9072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七、学院初审、论证意见</w:t>
            </w: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ind w:firstLine="5400" w:firstLineChars="22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二级学院院长（签字）：</w:t>
            </w:r>
          </w:p>
          <w:p>
            <w:pPr>
              <w:spacing w:line="300" w:lineRule="auto"/>
              <w:ind w:firstLine="5760" w:firstLineChars="2400"/>
              <w:rPr>
                <w:rFonts w:ascii="楷体_GB2312" w:hAnsi="宋体" w:eastAsia="楷体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2867" w:hRule="atLeast"/>
        </w:trPr>
        <w:tc>
          <w:tcPr>
            <w:tcW w:w="9072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八、教务处意见</w:t>
            </w: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部门主管（签字）：</w:t>
            </w:r>
          </w:p>
          <w:p>
            <w:pPr>
              <w:spacing w:line="300" w:lineRule="auto"/>
              <w:ind w:right="480" w:firstLine="5760" w:firstLineChars="24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3107" w:hRule="atLeast"/>
        </w:trPr>
        <w:tc>
          <w:tcPr>
            <w:tcW w:w="9072" w:type="dxa"/>
            <w:gridSpan w:val="2"/>
          </w:tcPr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九、科研处意见</w:t>
            </w: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ind w:firstLine="5640" w:firstLineChars="23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部门主管（签字）：</w:t>
            </w:r>
          </w:p>
          <w:p>
            <w:pPr>
              <w:spacing w:line="300" w:lineRule="auto"/>
              <w:ind w:firstLine="5760" w:firstLineChars="240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5" w:type="dxa"/>
            <w:left w:w="105" w:type="dxa"/>
            <w:bottom w:w="105" w:type="dxa"/>
            <w:right w:w="105" w:type="dxa"/>
          </w:tblCellMar>
        </w:tblPrEx>
        <w:trPr>
          <w:trHeight w:val="4366" w:hRule="atLeast"/>
        </w:trPr>
        <w:tc>
          <w:tcPr>
            <w:tcW w:w="9072" w:type="dxa"/>
            <w:gridSpan w:val="2"/>
          </w:tcPr>
          <w:p>
            <w:pPr>
              <w:spacing w:line="30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十、校级评审意见</w:t>
            </w: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hint="eastAsia"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（一）评审结论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□推荐立项    □修改后立项    □不推荐立项</w:t>
            </w: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（二）修改建议</w:t>
            </w: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b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评审专家签字：</w:t>
            </w: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</w:p>
          <w:p>
            <w:pPr>
              <w:spacing w:line="300" w:lineRule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                     年   月    日</w:t>
            </w: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A24"/>
    <w:rsid w:val="00002609"/>
    <w:rsid w:val="0000449A"/>
    <w:rsid w:val="0002288A"/>
    <w:rsid w:val="00024C5A"/>
    <w:rsid w:val="000343A2"/>
    <w:rsid w:val="000378A8"/>
    <w:rsid w:val="00037F34"/>
    <w:rsid w:val="00050C37"/>
    <w:rsid w:val="0006321A"/>
    <w:rsid w:val="00075BC0"/>
    <w:rsid w:val="00092295"/>
    <w:rsid w:val="000A7469"/>
    <w:rsid w:val="000B2A90"/>
    <w:rsid w:val="000B555D"/>
    <w:rsid w:val="000D5DC4"/>
    <w:rsid w:val="000E27FF"/>
    <w:rsid w:val="000E305C"/>
    <w:rsid w:val="000E43BA"/>
    <w:rsid w:val="000E6A01"/>
    <w:rsid w:val="00103E17"/>
    <w:rsid w:val="00105AC9"/>
    <w:rsid w:val="00130DD3"/>
    <w:rsid w:val="00137100"/>
    <w:rsid w:val="0015759D"/>
    <w:rsid w:val="001654F5"/>
    <w:rsid w:val="00165C91"/>
    <w:rsid w:val="00197B2E"/>
    <w:rsid w:val="001C6AD4"/>
    <w:rsid w:val="001D1085"/>
    <w:rsid w:val="001F0D1D"/>
    <w:rsid w:val="001F5283"/>
    <w:rsid w:val="00203C8B"/>
    <w:rsid w:val="00221A40"/>
    <w:rsid w:val="0023315D"/>
    <w:rsid w:val="00244FE8"/>
    <w:rsid w:val="0026294A"/>
    <w:rsid w:val="00263242"/>
    <w:rsid w:val="00263A0A"/>
    <w:rsid w:val="002669A8"/>
    <w:rsid w:val="00274016"/>
    <w:rsid w:val="0028667D"/>
    <w:rsid w:val="002A63E6"/>
    <w:rsid w:val="002A753D"/>
    <w:rsid w:val="002D5271"/>
    <w:rsid w:val="002F2A3B"/>
    <w:rsid w:val="00324265"/>
    <w:rsid w:val="00327A00"/>
    <w:rsid w:val="003357A2"/>
    <w:rsid w:val="00340AE3"/>
    <w:rsid w:val="00350567"/>
    <w:rsid w:val="003600D9"/>
    <w:rsid w:val="00375F51"/>
    <w:rsid w:val="00394408"/>
    <w:rsid w:val="00396A9C"/>
    <w:rsid w:val="00397178"/>
    <w:rsid w:val="003B2CA6"/>
    <w:rsid w:val="003C5092"/>
    <w:rsid w:val="003C6BB0"/>
    <w:rsid w:val="003E3868"/>
    <w:rsid w:val="004107C2"/>
    <w:rsid w:val="00417CAC"/>
    <w:rsid w:val="00422BFC"/>
    <w:rsid w:val="00440881"/>
    <w:rsid w:val="00444B1B"/>
    <w:rsid w:val="00453F97"/>
    <w:rsid w:val="00454DBA"/>
    <w:rsid w:val="00467A21"/>
    <w:rsid w:val="004871F5"/>
    <w:rsid w:val="00494151"/>
    <w:rsid w:val="004C301B"/>
    <w:rsid w:val="004E1AD9"/>
    <w:rsid w:val="004E3174"/>
    <w:rsid w:val="004F124C"/>
    <w:rsid w:val="004F1506"/>
    <w:rsid w:val="00515351"/>
    <w:rsid w:val="005176FA"/>
    <w:rsid w:val="00520865"/>
    <w:rsid w:val="00536F8C"/>
    <w:rsid w:val="005370D9"/>
    <w:rsid w:val="00560AD9"/>
    <w:rsid w:val="00581E6F"/>
    <w:rsid w:val="005A62BD"/>
    <w:rsid w:val="005D5BC4"/>
    <w:rsid w:val="005E1B95"/>
    <w:rsid w:val="005F37FD"/>
    <w:rsid w:val="005F3A5E"/>
    <w:rsid w:val="0060419A"/>
    <w:rsid w:val="00613D71"/>
    <w:rsid w:val="006150D2"/>
    <w:rsid w:val="00622773"/>
    <w:rsid w:val="00624095"/>
    <w:rsid w:val="00647968"/>
    <w:rsid w:val="00653B96"/>
    <w:rsid w:val="00654FA5"/>
    <w:rsid w:val="00667E04"/>
    <w:rsid w:val="00676692"/>
    <w:rsid w:val="006A7F60"/>
    <w:rsid w:val="006C2B0F"/>
    <w:rsid w:val="0071187B"/>
    <w:rsid w:val="007147D2"/>
    <w:rsid w:val="007149F3"/>
    <w:rsid w:val="00722142"/>
    <w:rsid w:val="007300D0"/>
    <w:rsid w:val="00737AC5"/>
    <w:rsid w:val="0078089C"/>
    <w:rsid w:val="00782193"/>
    <w:rsid w:val="00792682"/>
    <w:rsid w:val="007C210C"/>
    <w:rsid w:val="007E0160"/>
    <w:rsid w:val="007E149B"/>
    <w:rsid w:val="007E19A2"/>
    <w:rsid w:val="007E1CDD"/>
    <w:rsid w:val="007E4EF8"/>
    <w:rsid w:val="007E7DA7"/>
    <w:rsid w:val="00800117"/>
    <w:rsid w:val="00801026"/>
    <w:rsid w:val="00807752"/>
    <w:rsid w:val="00844D85"/>
    <w:rsid w:val="00855B66"/>
    <w:rsid w:val="00857C03"/>
    <w:rsid w:val="0086147D"/>
    <w:rsid w:val="00865593"/>
    <w:rsid w:val="00866F21"/>
    <w:rsid w:val="00872038"/>
    <w:rsid w:val="008855E3"/>
    <w:rsid w:val="0089587B"/>
    <w:rsid w:val="008B14C5"/>
    <w:rsid w:val="008E2610"/>
    <w:rsid w:val="008F5A2F"/>
    <w:rsid w:val="00903D58"/>
    <w:rsid w:val="0091052E"/>
    <w:rsid w:val="00924AF1"/>
    <w:rsid w:val="009306BA"/>
    <w:rsid w:val="0093250A"/>
    <w:rsid w:val="00945E4B"/>
    <w:rsid w:val="00951B17"/>
    <w:rsid w:val="0095393E"/>
    <w:rsid w:val="00970742"/>
    <w:rsid w:val="0097356D"/>
    <w:rsid w:val="009B2B07"/>
    <w:rsid w:val="009B3F81"/>
    <w:rsid w:val="009C4E47"/>
    <w:rsid w:val="009D0649"/>
    <w:rsid w:val="009E0333"/>
    <w:rsid w:val="009E4109"/>
    <w:rsid w:val="00A020CA"/>
    <w:rsid w:val="00A03008"/>
    <w:rsid w:val="00A239B1"/>
    <w:rsid w:val="00A253EB"/>
    <w:rsid w:val="00A35609"/>
    <w:rsid w:val="00A40060"/>
    <w:rsid w:val="00A50675"/>
    <w:rsid w:val="00A52E11"/>
    <w:rsid w:val="00A7564F"/>
    <w:rsid w:val="00A95DEE"/>
    <w:rsid w:val="00A968ED"/>
    <w:rsid w:val="00AB30F0"/>
    <w:rsid w:val="00AB77C5"/>
    <w:rsid w:val="00AC0BCA"/>
    <w:rsid w:val="00AC4F3A"/>
    <w:rsid w:val="00AD25B0"/>
    <w:rsid w:val="00AD3B56"/>
    <w:rsid w:val="00AE76AF"/>
    <w:rsid w:val="00AF1A24"/>
    <w:rsid w:val="00AF6907"/>
    <w:rsid w:val="00B14FF4"/>
    <w:rsid w:val="00B206EF"/>
    <w:rsid w:val="00B22799"/>
    <w:rsid w:val="00B261E2"/>
    <w:rsid w:val="00B33251"/>
    <w:rsid w:val="00B363D8"/>
    <w:rsid w:val="00B634D5"/>
    <w:rsid w:val="00B66060"/>
    <w:rsid w:val="00B905E1"/>
    <w:rsid w:val="00B90601"/>
    <w:rsid w:val="00B93FCE"/>
    <w:rsid w:val="00B943F4"/>
    <w:rsid w:val="00B966BB"/>
    <w:rsid w:val="00BA0589"/>
    <w:rsid w:val="00BB0F82"/>
    <w:rsid w:val="00BB4F30"/>
    <w:rsid w:val="00BB6D9A"/>
    <w:rsid w:val="00BC1635"/>
    <w:rsid w:val="00BF73AE"/>
    <w:rsid w:val="00BF760A"/>
    <w:rsid w:val="00C05B70"/>
    <w:rsid w:val="00C05B8D"/>
    <w:rsid w:val="00C07658"/>
    <w:rsid w:val="00C13EE5"/>
    <w:rsid w:val="00C23F3D"/>
    <w:rsid w:val="00C4470B"/>
    <w:rsid w:val="00C45B7A"/>
    <w:rsid w:val="00C55DA2"/>
    <w:rsid w:val="00C672FE"/>
    <w:rsid w:val="00C726F6"/>
    <w:rsid w:val="00C75C7D"/>
    <w:rsid w:val="00C84682"/>
    <w:rsid w:val="00C950F2"/>
    <w:rsid w:val="00C97733"/>
    <w:rsid w:val="00CC7465"/>
    <w:rsid w:val="00CE6B7C"/>
    <w:rsid w:val="00CF2C2F"/>
    <w:rsid w:val="00CF56AA"/>
    <w:rsid w:val="00CF5AA3"/>
    <w:rsid w:val="00D03D79"/>
    <w:rsid w:val="00D11999"/>
    <w:rsid w:val="00D25473"/>
    <w:rsid w:val="00D44575"/>
    <w:rsid w:val="00D54FC1"/>
    <w:rsid w:val="00D756BF"/>
    <w:rsid w:val="00D86AAF"/>
    <w:rsid w:val="00DD7662"/>
    <w:rsid w:val="00DF1310"/>
    <w:rsid w:val="00DF501F"/>
    <w:rsid w:val="00DF59EA"/>
    <w:rsid w:val="00E07876"/>
    <w:rsid w:val="00E5318D"/>
    <w:rsid w:val="00E77DB7"/>
    <w:rsid w:val="00E95C0D"/>
    <w:rsid w:val="00EA0B9F"/>
    <w:rsid w:val="00EA1BC1"/>
    <w:rsid w:val="00EA2DF5"/>
    <w:rsid w:val="00EA3E7C"/>
    <w:rsid w:val="00EA40F9"/>
    <w:rsid w:val="00EA4586"/>
    <w:rsid w:val="00EC066E"/>
    <w:rsid w:val="00EF21D0"/>
    <w:rsid w:val="00F1003F"/>
    <w:rsid w:val="00F2793C"/>
    <w:rsid w:val="00F3537B"/>
    <w:rsid w:val="00F55514"/>
    <w:rsid w:val="00F77ABC"/>
    <w:rsid w:val="00F80D11"/>
    <w:rsid w:val="00F86D41"/>
    <w:rsid w:val="00F95DC3"/>
    <w:rsid w:val="00F96C33"/>
    <w:rsid w:val="00FA2BC5"/>
    <w:rsid w:val="00FB21B4"/>
    <w:rsid w:val="00FC060A"/>
    <w:rsid w:val="00FC4949"/>
    <w:rsid w:val="00FD2F80"/>
    <w:rsid w:val="00FE281B"/>
    <w:rsid w:val="2B511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Body Text Indent 3"/>
    <w:basedOn w:val="1"/>
    <w:link w:val="9"/>
    <w:qFormat/>
    <w:uiPriority w:val="0"/>
    <w:pPr>
      <w:spacing w:after="120"/>
      <w:ind w:left="420" w:leftChars="200"/>
    </w:pPr>
    <w:rPr>
      <w:sz w:val="16"/>
      <w:szCs w:val="16"/>
    </w:rPr>
  </w:style>
  <w:style w:type="character" w:customStyle="1" w:styleId="7">
    <w:name w:val="页眉 Char"/>
    <w:basedOn w:val="6"/>
    <w:link w:val="3"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uiPriority w:val="99"/>
    <w:rPr>
      <w:kern w:val="2"/>
      <w:sz w:val="18"/>
      <w:szCs w:val="18"/>
    </w:rPr>
  </w:style>
  <w:style w:type="character" w:customStyle="1" w:styleId="9">
    <w:name w:val="正文文本缩进 3 Char"/>
    <w:basedOn w:val="6"/>
    <w:link w:val="4"/>
    <w:qFormat/>
    <w:uiPriority w:val="0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8</Pages>
  <Words>273</Words>
  <Characters>1558</Characters>
  <Lines>12</Lines>
  <Paragraphs>3</Paragraphs>
  <TotalTime>123</TotalTime>
  <ScaleCrop>false</ScaleCrop>
  <LinksUpToDate>false</LinksUpToDate>
  <CharactersWithSpaces>1828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2019-10-14T07:04:00Z</dcterms:created>
  <dc:creator>罗恒雪</dc:creator>
  <cp:lastModifiedBy>李勇</cp:lastModifiedBy>
  <dcterms:modified xsi:type="dcterms:W3CDTF">2019-11-06T00:47:15Z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