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1"/>
        </w:numPr>
        <w:suppressLineNumbers w:val="0"/>
        <w:spacing w:before="0" w:beforeAutospacing="1" w:after="0" w:afterAutospacing="1"/>
        <w:ind w:left="15850" w:hanging="360"/>
      </w:pPr>
    </w:p>
    <w:p>
      <w:pPr>
        <w:pStyle w:val="2"/>
        <w:keepNext w:val="0"/>
        <w:keepLines w:val="0"/>
        <w:widowControl/>
        <w:suppressLineNumbers w:val="0"/>
        <w:spacing w:before="0" w:beforeAutospacing="0" w:after="0" w:afterAutospacing="0" w:line="23" w:lineRule="atLeast"/>
        <w:ind w:left="0" w:right="0" w:firstLine="0"/>
        <w:jc w:val="center"/>
      </w:pPr>
      <w:r>
        <w:rPr>
          <w:rFonts w:ascii="黑体" w:hAnsi="宋体" w:eastAsia="黑体" w:cs="黑体"/>
          <w:sz w:val="36"/>
          <w:szCs w:val="36"/>
        </w:rPr>
        <w:t>关于开展2019年度云南省哲学社会科学</w:t>
      </w:r>
      <w:r>
        <w:rPr>
          <w:rFonts w:hint="eastAsia" w:ascii="黑体" w:hAnsi="宋体" w:eastAsia="黑体" w:cs="黑体"/>
          <w:sz w:val="36"/>
          <w:szCs w:val="36"/>
        </w:rPr>
        <w:t>艺术科学规划项目申报工作的通知</w:t>
      </w:r>
    </w:p>
    <w:p>
      <w:pPr>
        <w:pStyle w:val="2"/>
        <w:keepNext w:val="0"/>
        <w:keepLines w:val="0"/>
        <w:widowControl/>
        <w:suppressLineNumbers w:val="0"/>
        <w:spacing w:before="0" w:beforeAutospacing="0" w:after="0" w:afterAutospacing="0" w:line="23" w:lineRule="atLeast"/>
        <w:ind w:left="0" w:right="0" w:firstLine="0"/>
        <w:jc w:val="center"/>
      </w:pPr>
      <w:r>
        <w:rPr>
          <w:rFonts w:hint="eastAsia" w:ascii="宋体" w:hAnsi="宋体" w:eastAsia="宋体" w:cs="宋体"/>
          <w:sz w:val="21"/>
          <w:szCs w:val="21"/>
        </w:rPr>
        <w:t> </w:t>
      </w:r>
    </w:p>
    <w:p>
      <w:pPr>
        <w:pStyle w:val="2"/>
        <w:keepNext w:val="0"/>
        <w:keepLines w:val="0"/>
        <w:widowControl/>
        <w:suppressLineNumbers w:val="0"/>
        <w:spacing w:before="0" w:beforeAutospacing="0" w:after="0" w:afterAutospacing="0" w:line="23" w:lineRule="atLeast"/>
        <w:ind w:left="0" w:right="0" w:firstLine="0"/>
        <w:jc w:val="center"/>
      </w:pPr>
      <w:r>
        <w:rPr>
          <w:rFonts w:hint="eastAsia" w:ascii="宋体" w:hAnsi="宋体" w:eastAsia="宋体" w:cs="宋体"/>
          <w:sz w:val="30"/>
          <w:szCs w:val="30"/>
        </w:rPr>
        <w:t>　　经云南省艺术科学规划领导小组批准，现予发布《2019年度云南省哲学社会科学艺术科学规划项目课题指南》（以下简称《课题指南》），云南省艺术科学规划领导小组办公室（以下简称省艺规办）开始受理2019年度云南省哲学社会科学艺术科学规划项目申报。现将申报工作的有关事项通知如下。</w:t>
      </w:r>
    </w:p>
    <w:p>
      <w:pPr>
        <w:pStyle w:val="2"/>
        <w:keepNext w:val="0"/>
        <w:keepLines w:val="0"/>
        <w:widowControl/>
        <w:suppressLineNumbers w:val="0"/>
        <w:spacing w:before="0" w:beforeAutospacing="0" w:after="0" w:afterAutospacing="0" w:line="23" w:lineRule="atLeast"/>
        <w:ind w:left="0" w:right="0" w:firstLine="0"/>
        <w:jc w:val="center"/>
      </w:pPr>
      <w:r>
        <w:rPr>
          <w:rFonts w:hint="eastAsia" w:ascii="黑体" w:hAnsi="宋体" w:eastAsia="黑体" w:cs="黑体"/>
          <w:sz w:val="30"/>
          <w:szCs w:val="30"/>
        </w:rPr>
        <w:t>　　一、指导思想</w:t>
      </w:r>
    </w:p>
    <w:p>
      <w:pPr>
        <w:pStyle w:val="2"/>
        <w:keepNext w:val="0"/>
        <w:keepLines w:val="0"/>
        <w:widowControl/>
        <w:suppressLineNumbers w:val="0"/>
        <w:spacing w:before="0" w:beforeAutospacing="0" w:after="0" w:afterAutospacing="0" w:line="23" w:lineRule="atLeast"/>
        <w:ind w:left="0" w:right="0" w:firstLine="0"/>
        <w:jc w:val="left"/>
      </w:pPr>
      <w:r>
        <w:rPr>
          <w:rFonts w:hint="eastAsia" w:ascii="宋体" w:hAnsi="宋体" w:eastAsia="宋体" w:cs="宋体"/>
          <w:sz w:val="30"/>
          <w:szCs w:val="30"/>
        </w:rPr>
        <w:t>　　高举中国特色社会主义伟大旗帜，以习近平新时代中国特色社会主义思想为指导，深入学习贯彻党的十九大和十九届二中、三中全会精神，学习贯彻习近平总书记对云南工作的重要指示批示精神，贯彻落实《中共云南省委关于进一步繁荣发展哲学社会科学的实施意见》精神，坚持解放思想、实事求是、与时俱进、求真务实，坚持围绕中心、服务大局，坚持以重大现实问题为主攻方向，坚持基础研究与应用研究并重，发挥省哲学社会科学艺术科学规划项目的示范引导作用，推动文化艺术研究为省委、省政府中心工作服务，为全省工作大局服务，为繁荣发展云南哲学社会科学艺术科学服务。</w:t>
      </w:r>
    </w:p>
    <w:p>
      <w:pPr>
        <w:pStyle w:val="2"/>
        <w:keepNext w:val="0"/>
        <w:keepLines w:val="0"/>
        <w:widowControl/>
        <w:suppressLineNumbers w:val="0"/>
        <w:spacing w:before="0" w:beforeAutospacing="0" w:after="0" w:afterAutospacing="0" w:line="23" w:lineRule="atLeast"/>
        <w:ind w:left="0" w:right="0" w:firstLine="0"/>
        <w:jc w:val="center"/>
      </w:pPr>
      <w:r>
        <w:rPr>
          <w:rFonts w:hint="eastAsia" w:ascii="黑体" w:hAnsi="宋体" w:eastAsia="黑体" w:cs="黑体"/>
          <w:sz w:val="30"/>
          <w:szCs w:val="30"/>
        </w:rPr>
        <w:t>　　二、申报要求</w:t>
      </w:r>
    </w:p>
    <w:p>
      <w:pPr>
        <w:pStyle w:val="2"/>
        <w:keepNext w:val="0"/>
        <w:keepLines w:val="0"/>
        <w:widowControl/>
        <w:suppressLineNumbers w:val="0"/>
        <w:spacing w:before="0" w:beforeAutospacing="0" w:after="0" w:afterAutospacing="0" w:line="23" w:lineRule="atLeast"/>
        <w:ind w:left="0" w:right="0" w:firstLine="0"/>
        <w:jc w:val="left"/>
      </w:pPr>
      <w:r>
        <w:rPr>
          <w:rFonts w:hint="eastAsia" w:ascii="宋体" w:hAnsi="宋体" w:eastAsia="宋体" w:cs="宋体"/>
          <w:sz w:val="30"/>
          <w:szCs w:val="30"/>
        </w:rPr>
        <w:t>　　（一）各地各部门要高度重视省哲学社会科学艺术科学规划项目申报工作，加强组织领导，认真安排部署，广泛宣传动员，积极组织申报。</w:t>
      </w:r>
    </w:p>
    <w:p>
      <w:pPr>
        <w:pStyle w:val="2"/>
        <w:keepNext w:val="0"/>
        <w:keepLines w:val="0"/>
        <w:widowControl/>
        <w:suppressLineNumbers w:val="0"/>
        <w:spacing w:before="0" w:beforeAutospacing="0" w:after="0" w:afterAutospacing="0" w:line="23" w:lineRule="atLeast"/>
        <w:ind w:left="0" w:right="0" w:firstLine="0"/>
        <w:jc w:val="left"/>
      </w:pPr>
      <w:r>
        <w:rPr>
          <w:rFonts w:hint="eastAsia" w:ascii="宋体" w:hAnsi="宋体" w:eastAsia="宋体" w:cs="宋体"/>
          <w:sz w:val="30"/>
          <w:szCs w:val="30"/>
        </w:rPr>
        <w:t>　　（二）申请人要深刻领会本年度省哲学社会科学艺术科学规划项目的指导思想，认真研究《课题指南》，准确把握立项导向和研究导向，结合个人的研究专长积极申报。要高度重视选题的科学性、论证的充分性和填写的规范性。</w:t>
      </w:r>
    </w:p>
    <w:p>
      <w:pPr>
        <w:pStyle w:val="2"/>
        <w:keepNext w:val="0"/>
        <w:keepLines w:val="0"/>
        <w:widowControl/>
        <w:suppressLineNumbers w:val="0"/>
        <w:spacing w:before="0" w:beforeAutospacing="0" w:after="0" w:afterAutospacing="0" w:line="23" w:lineRule="atLeast"/>
        <w:ind w:left="0" w:right="0" w:firstLine="0"/>
        <w:jc w:val="left"/>
      </w:pPr>
      <w:r>
        <w:rPr>
          <w:rFonts w:hint="eastAsia" w:ascii="宋体" w:hAnsi="宋体" w:eastAsia="宋体" w:cs="宋体"/>
          <w:sz w:val="30"/>
          <w:szCs w:val="30"/>
        </w:rPr>
        <w:t>　　（三）各单位科研管理部门要依据申报要求，做好课题申报资格审查和形式审查工作。认真审查申请人是否具备相应的申报条件，前期研究成果是否真实，课题组成员是否符合要求等；《申请书》格式内容填写是否完整、准确、规范，申请人和课题组成员是否签字，申请人所在单位是否填写审核意见并盖章等；《论证活页》与《申请书》项目名称是否填写并且一致，论证内容是否透露个人信息和相关背景资料；字体、字号、行距、排版是否统一、规范；提交的《申请书》和《论证活页》纸质版与上传系统的电子版信息是否一致等内容。从严控制低水平研究和重复研究项目申报，提高项目申报质量。</w:t>
      </w:r>
    </w:p>
    <w:p>
      <w:pPr>
        <w:pStyle w:val="2"/>
        <w:keepNext w:val="0"/>
        <w:keepLines w:val="0"/>
        <w:widowControl/>
        <w:suppressLineNumbers w:val="0"/>
        <w:spacing w:before="0" w:beforeAutospacing="0" w:after="0" w:afterAutospacing="0" w:line="23" w:lineRule="atLeast"/>
        <w:ind w:left="0" w:right="0" w:firstLine="0"/>
        <w:jc w:val="left"/>
      </w:pPr>
      <w:r>
        <w:rPr>
          <w:rFonts w:hint="eastAsia" w:ascii="宋体" w:hAnsi="宋体" w:eastAsia="宋体" w:cs="宋体"/>
          <w:sz w:val="30"/>
          <w:szCs w:val="30"/>
        </w:rPr>
        <w:t>　　（四）本年度项目申报要求、申报条件和申报办法详见《课题指南》申报说明。</w:t>
      </w:r>
    </w:p>
    <w:p>
      <w:pPr>
        <w:pStyle w:val="2"/>
        <w:keepNext w:val="0"/>
        <w:keepLines w:val="0"/>
        <w:widowControl/>
        <w:suppressLineNumbers w:val="0"/>
        <w:spacing w:before="0" w:beforeAutospacing="0" w:after="0" w:afterAutospacing="0" w:line="23" w:lineRule="atLeast"/>
        <w:ind w:left="0" w:right="0" w:firstLine="0"/>
        <w:jc w:val="center"/>
      </w:pPr>
      <w:r>
        <w:rPr>
          <w:rFonts w:hint="eastAsia" w:ascii="黑体" w:hAnsi="宋体" w:eastAsia="黑体" w:cs="黑体"/>
          <w:sz w:val="30"/>
          <w:szCs w:val="30"/>
        </w:rPr>
        <w:t>　　三、申报方式</w:t>
      </w:r>
    </w:p>
    <w:p>
      <w:pPr>
        <w:pStyle w:val="2"/>
        <w:keepNext w:val="0"/>
        <w:keepLines w:val="0"/>
        <w:widowControl/>
        <w:suppressLineNumbers w:val="0"/>
        <w:spacing w:before="0" w:beforeAutospacing="0" w:after="0" w:afterAutospacing="0" w:line="23" w:lineRule="atLeast"/>
        <w:ind w:left="0" w:right="0" w:firstLine="0"/>
        <w:jc w:val="left"/>
      </w:pPr>
      <w:r>
        <w:rPr>
          <w:rFonts w:hint="eastAsia" w:ascii="宋体" w:hAnsi="宋体" w:eastAsia="宋体" w:cs="宋体"/>
          <w:sz w:val="30"/>
          <w:szCs w:val="30"/>
        </w:rPr>
        <w:t>　　本年度项目采取网上申报方式。云南省哲学社会科学规划科研管理系统（kyglpt.ynpopss.gov.cn）为项目申报的唯一平台。申报办法及流程以该系统为准。申请人在规定时间内登录该系统下载申报所需材料，按申报系统提示如实填写并上传电子文档。申报单位须在网络申报截止日之前对本单位申报材料进行在线审核确认，确保提交的《申请书》《论证活页》纸质版的信息与上传系统电子版的信息完全一致，以免影响评审结果。</w:t>
      </w:r>
    </w:p>
    <w:p>
      <w:pPr>
        <w:pStyle w:val="2"/>
        <w:keepNext w:val="0"/>
        <w:keepLines w:val="0"/>
        <w:widowControl/>
        <w:suppressLineNumbers w:val="0"/>
        <w:spacing w:before="0" w:beforeAutospacing="0" w:after="0" w:afterAutospacing="0" w:line="23" w:lineRule="atLeast"/>
        <w:ind w:left="0" w:right="0" w:firstLine="0"/>
        <w:jc w:val="center"/>
      </w:pPr>
      <w:r>
        <w:rPr>
          <w:rFonts w:hint="eastAsia" w:ascii="黑体" w:hAnsi="宋体" w:eastAsia="黑体" w:cs="黑体"/>
          <w:sz w:val="30"/>
          <w:szCs w:val="30"/>
        </w:rPr>
        <w:t>　　四、申报时间</w:t>
      </w:r>
    </w:p>
    <w:p>
      <w:pPr>
        <w:pStyle w:val="2"/>
        <w:keepNext w:val="0"/>
        <w:keepLines w:val="0"/>
        <w:widowControl/>
        <w:suppressLineNumbers w:val="0"/>
        <w:spacing w:before="0" w:beforeAutospacing="0" w:after="0" w:afterAutospacing="0" w:line="23" w:lineRule="atLeast"/>
        <w:ind w:left="0" w:right="0" w:firstLine="0"/>
        <w:jc w:val="left"/>
      </w:pPr>
      <w:r>
        <w:rPr>
          <w:rFonts w:hint="eastAsia" w:ascii="宋体" w:hAnsi="宋体" w:eastAsia="宋体" w:cs="宋体"/>
          <w:sz w:val="30"/>
          <w:szCs w:val="30"/>
        </w:rPr>
        <w:t>　　申报时间为2019年6月25日至9月6日。邮寄材料收件截止日期为9月9日。请各单位务必于规定时间内将申报材料报送省艺规办，逾期不予受理。</w:t>
      </w:r>
    </w:p>
    <w:p>
      <w:pPr>
        <w:pStyle w:val="2"/>
        <w:keepNext w:val="0"/>
        <w:keepLines w:val="0"/>
        <w:widowControl/>
        <w:suppressLineNumbers w:val="0"/>
        <w:spacing w:before="0" w:beforeAutospacing="0" w:after="0" w:afterAutospacing="0" w:line="23" w:lineRule="atLeast"/>
        <w:ind w:left="0" w:right="0" w:firstLine="0"/>
        <w:jc w:val="center"/>
      </w:pPr>
      <w:r>
        <w:rPr>
          <w:rFonts w:hint="eastAsia" w:ascii="黑体" w:hAnsi="宋体" w:eastAsia="黑体" w:cs="黑体"/>
          <w:sz w:val="30"/>
          <w:szCs w:val="30"/>
        </w:rPr>
        <w:t>　　五、报送材料</w:t>
      </w:r>
    </w:p>
    <w:p>
      <w:pPr>
        <w:pStyle w:val="2"/>
        <w:keepNext w:val="0"/>
        <w:keepLines w:val="0"/>
        <w:widowControl/>
        <w:suppressLineNumbers w:val="0"/>
        <w:spacing w:before="0" w:beforeAutospacing="0" w:after="0" w:afterAutospacing="0" w:line="23" w:lineRule="atLeast"/>
        <w:ind w:left="0" w:right="0" w:firstLine="0"/>
        <w:jc w:val="left"/>
      </w:pPr>
      <w:r>
        <w:rPr>
          <w:rFonts w:hint="eastAsia" w:ascii="宋体" w:hAnsi="宋体" w:eastAsia="宋体" w:cs="宋体"/>
          <w:sz w:val="30"/>
          <w:szCs w:val="30"/>
        </w:rPr>
        <w:t>　　（一）申报材料采用计算机填写，A4纸双面印制，经所在单位科研管理部门审查盖章后，统一报送省艺规办。省艺规办不直接受理个人申报。</w:t>
      </w:r>
    </w:p>
    <w:p>
      <w:pPr>
        <w:pStyle w:val="2"/>
        <w:keepNext w:val="0"/>
        <w:keepLines w:val="0"/>
        <w:widowControl/>
        <w:suppressLineNumbers w:val="0"/>
        <w:spacing w:before="0" w:beforeAutospacing="0" w:after="0" w:afterAutospacing="0" w:line="23" w:lineRule="atLeast"/>
        <w:ind w:left="0" w:right="0" w:firstLine="0"/>
        <w:jc w:val="left"/>
      </w:pPr>
      <w:r>
        <w:rPr>
          <w:rFonts w:hint="eastAsia" w:ascii="宋体" w:hAnsi="宋体" w:eastAsia="宋体" w:cs="宋体"/>
          <w:sz w:val="30"/>
          <w:szCs w:val="30"/>
        </w:rPr>
        <w:t>　　（二）材料包括：（1）审查合格的纸质版申请书一式2份、项目设计论证活页7份；（2）用统一表格汇总的本单位项目申报清单纸质和电子版各1份，纸质版须加盖单位科研管理部门公章，电子版发至指定的电子邮箱。邮件主题请标明“某单位云南省哲学社会艺术科学规划项目申报数据”字样。</w:t>
      </w:r>
    </w:p>
    <w:p>
      <w:pPr>
        <w:pStyle w:val="2"/>
        <w:keepNext w:val="0"/>
        <w:keepLines w:val="0"/>
        <w:widowControl/>
        <w:suppressLineNumbers w:val="0"/>
        <w:spacing w:before="0" w:beforeAutospacing="0" w:after="0" w:afterAutospacing="0" w:line="23" w:lineRule="atLeast"/>
        <w:ind w:left="0" w:right="0" w:firstLine="0"/>
        <w:jc w:val="left"/>
      </w:pPr>
      <w:r>
        <w:rPr>
          <w:rFonts w:hint="eastAsia" w:ascii="宋体" w:hAnsi="宋体" w:eastAsia="宋体" w:cs="宋体"/>
          <w:sz w:val="30"/>
          <w:szCs w:val="30"/>
        </w:rPr>
        <w:t>　　通讯地址：昆明市青年路371号文化科技大楼12楼省艺规办</w:t>
      </w:r>
    </w:p>
    <w:p>
      <w:pPr>
        <w:pStyle w:val="2"/>
        <w:keepNext w:val="0"/>
        <w:keepLines w:val="0"/>
        <w:widowControl/>
        <w:suppressLineNumbers w:val="0"/>
        <w:spacing w:before="0" w:beforeAutospacing="0" w:after="0" w:afterAutospacing="0" w:line="23" w:lineRule="atLeast"/>
        <w:ind w:left="0" w:right="0" w:firstLine="0"/>
        <w:jc w:val="left"/>
      </w:pPr>
      <w:r>
        <w:rPr>
          <w:rFonts w:hint="eastAsia" w:ascii="宋体" w:hAnsi="宋体" w:eastAsia="宋体" w:cs="宋体"/>
          <w:sz w:val="30"/>
          <w:szCs w:val="30"/>
        </w:rPr>
        <w:t>　　邮政编码：650021</w:t>
      </w:r>
    </w:p>
    <w:p>
      <w:pPr>
        <w:pStyle w:val="2"/>
        <w:keepNext w:val="0"/>
        <w:keepLines w:val="0"/>
        <w:widowControl/>
        <w:suppressLineNumbers w:val="0"/>
        <w:spacing w:before="0" w:beforeAutospacing="0" w:after="0" w:afterAutospacing="0" w:line="23" w:lineRule="atLeast"/>
        <w:ind w:left="0" w:right="0" w:firstLine="0"/>
        <w:jc w:val="left"/>
      </w:pPr>
      <w:r>
        <w:rPr>
          <w:rFonts w:hint="eastAsia" w:ascii="宋体" w:hAnsi="宋体" w:eastAsia="宋体" w:cs="宋体"/>
          <w:sz w:val="30"/>
          <w:szCs w:val="30"/>
        </w:rPr>
        <w:t>　　电子邮箱：ynyskxghb@163.com</w:t>
      </w:r>
    </w:p>
    <w:p>
      <w:pPr>
        <w:pStyle w:val="2"/>
        <w:keepNext w:val="0"/>
        <w:keepLines w:val="0"/>
        <w:widowControl/>
        <w:suppressLineNumbers w:val="0"/>
        <w:spacing w:before="0" w:beforeAutospacing="0" w:after="0" w:afterAutospacing="0" w:line="23" w:lineRule="atLeast"/>
        <w:ind w:left="0" w:right="0" w:firstLine="0"/>
        <w:jc w:val="left"/>
      </w:pPr>
      <w:r>
        <w:rPr>
          <w:rFonts w:hint="eastAsia" w:ascii="宋体" w:hAnsi="宋体" w:eastAsia="宋体" w:cs="宋体"/>
          <w:sz w:val="30"/>
          <w:szCs w:val="30"/>
        </w:rPr>
        <w:t>　　联系人：刘益池</w:t>
      </w:r>
    </w:p>
    <w:p>
      <w:pPr>
        <w:pStyle w:val="2"/>
        <w:keepNext w:val="0"/>
        <w:keepLines w:val="0"/>
        <w:widowControl/>
        <w:suppressLineNumbers w:val="0"/>
        <w:spacing w:before="0" w:beforeAutospacing="0" w:after="0" w:afterAutospacing="0" w:line="23" w:lineRule="atLeast"/>
        <w:ind w:left="0" w:right="0" w:firstLine="600"/>
        <w:jc w:val="left"/>
        <w:rPr>
          <w:rFonts w:hint="eastAsia" w:ascii="宋体" w:hAnsi="宋体" w:eastAsia="宋体" w:cs="宋体"/>
          <w:sz w:val="30"/>
          <w:szCs w:val="30"/>
        </w:rPr>
      </w:pPr>
      <w:r>
        <w:rPr>
          <w:rFonts w:hint="eastAsia" w:ascii="宋体" w:hAnsi="宋体" w:eastAsia="宋体" w:cs="宋体"/>
          <w:sz w:val="30"/>
          <w:szCs w:val="30"/>
        </w:rPr>
        <w:t>联系电话：0871-63129238、0871-63161823</w:t>
      </w:r>
    </w:p>
    <w:p>
      <w:pPr>
        <w:pStyle w:val="2"/>
        <w:keepNext w:val="0"/>
        <w:keepLines w:val="0"/>
        <w:widowControl/>
        <w:suppressLineNumbers w:val="0"/>
        <w:spacing w:before="0" w:beforeAutospacing="0" w:after="0" w:afterAutospacing="0" w:line="23" w:lineRule="atLeast"/>
        <w:ind w:left="0" w:right="0" w:firstLine="600"/>
        <w:jc w:val="left"/>
        <w:rPr>
          <w:rFonts w:hint="eastAsia" w:ascii="宋体" w:hAnsi="宋体" w:eastAsia="宋体" w:cs="宋体"/>
          <w:sz w:val="21"/>
          <w:szCs w:val="21"/>
        </w:rPr>
      </w:pPr>
    </w:p>
    <w:p>
      <w:pPr>
        <w:pStyle w:val="2"/>
        <w:keepNext w:val="0"/>
        <w:keepLines w:val="0"/>
        <w:widowControl/>
        <w:suppressLineNumbers w:val="0"/>
        <w:spacing w:before="0" w:beforeAutospacing="0" w:after="0" w:afterAutospacing="0" w:line="23" w:lineRule="atLeast"/>
        <w:ind w:left="0" w:right="0" w:firstLine="600"/>
        <w:jc w:val="left"/>
      </w:pPr>
      <w:r>
        <w:rPr>
          <w:rFonts w:hint="eastAsia" w:ascii="宋体" w:hAnsi="宋体" w:eastAsia="宋体" w:cs="宋体"/>
          <w:sz w:val="21"/>
          <w:szCs w:val="21"/>
        </w:rPr>
        <w:t> </w:t>
      </w:r>
    </w:p>
    <w:p>
      <w:pPr>
        <w:pStyle w:val="2"/>
        <w:keepNext w:val="0"/>
        <w:keepLines w:val="0"/>
        <w:widowControl/>
        <w:suppressLineNumbers w:val="0"/>
        <w:spacing w:before="0" w:beforeAutospacing="0" w:after="0" w:afterAutospacing="0" w:line="23" w:lineRule="atLeast"/>
        <w:ind w:left="0" w:right="0" w:firstLine="0"/>
        <w:jc w:val="right"/>
      </w:pPr>
      <w:r>
        <w:rPr>
          <w:rFonts w:hint="eastAsia" w:ascii="宋体" w:hAnsi="宋体" w:eastAsia="宋体" w:cs="宋体"/>
          <w:sz w:val="30"/>
          <w:szCs w:val="30"/>
        </w:rPr>
        <w:t>云南省艺术科学规划领导小组办公室</w:t>
      </w:r>
    </w:p>
    <w:p>
      <w:pPr>
        <w:pStyle w:val="2"/>
        <w:keepNext w:val="0"/>
        <w:keepLines w:val="0"/>
        <w:widowControl/>
        <w:suppressLineNumbers w:val="0"/>
        <w:spacing w:before="0" w:beforeAutospacing="0" w:after="0" w:afterAutospacing="0" w:line="23" w:lineRule="atLeast"/>
        <w:ind w:left="0" w:right="0" w:firstLine="0"/>
        <w:jc w:val="center"/>
      </w:pPr>
      <w:r>
        <w:rPr>
          <w:rFonts w:hint="eastAsia" w:ascii="宋体" w:hAnsi="宋体" w:eastAsia="宋体" w:cs="宋体"/>
          <w:sz w:val="30"/>
          <w:szCs w:val="30"/>
          <w:lang w:val="en-US" w:eastAsia="zh-CN"/>
        </w:rPr>
        <w:t xml:space="preserve">                          </w:t>
      </w:r>
      <w:bookmarkStart w:id="0" w:name="_GoBack"/>
      <w:bookmarkEnd w:id="0"/>
      <w:r>
        <w:rPr>
          <w:rFonts w:hint="eastAsia" w:ascii="宋体" w:hAnsi="宋体" w:eastAsia="宋体" w:cs="宋体"/>
          <w:sz w:val="30"/>
          <w:szCs w:val="30"/>
        </w:rPr>
        <w:t xml:space="preserve"> 2019年6月25日</w:t>
      </w:r>
    </w:p>
    <w:p>
      <w:pPr>
        <w:keepNext w:val="0"/>
        <w:keepLines w:val="0"/>
        <w:widowControl/>
        <w:numPr>
          <w:numId w:val="0"/>
        </w:numPr>
        <w:suppressLineNumbers w:val="0"/>
        <w:tabs>
          <w:tab w:val="left" w:pos="720"/>
        </w:tabs>
        <w:spacing w:before="0" w:beforeAutospacing="1" w:after="0" w:afterAutospacing="1"/>
        <w:jc w:val="both"/>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8E0E7"/>
    <w:multiLevelType w:val="multilevel"/>
    <w:tmpl w:val="42D8E0E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8645EE"/>
    <w:rsid w:val="4BD92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style>
  <w:style w:type="character" w:styleId="7">
    <w:name w:val="HTML Definition"/>
    <w:basedOn w:val="4"/>
    <w:uiPriority w:val="0"/>
  </w:style>
  <w:style w:type="character" w:styleId="8">
    <w:name w:val="HTML Variable"/>
    <w:basedOn w:val="4"/>
    <w:uiPriority w:val="0"/>
  </w:style>
  <w:style w:type="character" w:styleId="9">
    <w:name w:val="Hyperlink"/>
    <w:basedOn w:val="4"/>
    <w:qFormat/>
    <w:uiPriority w:val="0"/>
    <w:rPr>
      <w:color w:val="0000FF"/>
      <w:u w:val="single"/>
    </w:rPr>
  </w:style>
  <w:style w:type="character" w:styleId="10">
    <w:name w:val="HTML Cite"/>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2019-07-01T02:38:00Z</dcterms:created>
  <dc:creator>Administrator</dc:creator>
  <cp:lastModifiedBy>勇远有你</cp:lastModifiedBy>
  <dcterms:modified xsi:type="dcterms:W3CDTF">2019-07-01T03:06:21Z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